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5B" w:rsidRPr="00C6023D" w:rsidRDefault="00FF145B" w:rsidP="00FF145B">
      <w:pPr>
        <w:rPr>
          <w:sz w:val="24"/>
          <w:szCs w:val="24"/>
        </w:rPr>
      </w:pPr>
      <w:r>
        <w:t>Załącznik nr 2 – Modyfikacja Załącznika nr 3 do SIWZ w zakresie części nr 32.</w:t>
      </w:r>
    </w:p>
    <w:p w:rsidR="00FF145B" w:rsidRDefault="00FF145B" w:rsidP="00FF145B">
      <w:pPr>
        <w:rPr>
          <w:b/>
        </w:rPr>
      </w:pPr>
    </w:p>
    <w:p w:rsidR="00FF145B" w:rsidRDefault="00FF145B" w:rsidP="00FF145B">
      <w:pPr>
        <w:rPr>
          <w:b/>
        </w:rPr>
      </w:pPr>
      <w:r>
        <w:rPr>
          <w:b/>
        </w:rPr>
        <w:t>Sposób przedstawia oferty oraz obliczenia ceny :   ( wzór )</w:t>
      </w:r>
    </w:p>
    <w:p w:rsidR="00FF145B" w:rsidRDefault="00FF145B" w:rsidP="00FF145B"/>
    <w:p w:rsidR="00FF145B" w:rsidRDefault="00FF145B" w:rsidP="00FF145B">
      <w:r>
        <w:t>CZĘŚĆ NR 32.</w:t>
      </w:r>
    </w:p>
    <w:p w:rsidR="00FF145B" w:rsidRDefault="00FF145B" w:rsidP="00FF145B"/>
    <w:tbl>
      <w:tblPr>
        <w:tblW w:w="144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2827"/>
        <w:gridCol w:w="1875"/>
        <w:gridCol w:w="992"/>
        <w:gridCol w:w="993"/>
        <w:gridCol w:w="1413"/>
        <w:gridCol w:w="1415"/>
        <w:gridCol w:w="1564"/>
        <w:gridCol w:w="1414"/>
        <w:gridCol w:w="1415"/>
      </w:tblGrid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5B" w:rsidRDefault="00FF145B" w:rsidP="00F762E7">
            <w:pPr>
              <w:jc w:val="center"/>
              <w:rPr>
                <w:rFonts w:eastAsia="Calibri"/>
                <w:b/>
              </w:rPr>
            </w:pPr>
          </w:p>
          <w:p w:rsidR="00FF145B" w:rsidRDefault="00FF145B" w:rsidP="00F762E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Asortyment</w:t>
            </w:r>
            <w:r>
              <w:rPr>
                <w:b/>
              </w:rPr>
              <w:br/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Producent </w:t>
            </w:r>
            <w:r>
              <w:rPr>
                <w:b/>
              </w:rPr>
              <w:br/>
              <w:t xml:space="preserve">/ </w:t>
            </w:r>
            <w:r>
              <w:t>nr katalogowy</w:t>
            </w:r>
            <w:r>
              <w:rPr>
                <w:b/>
              </w:rPr>
              <w:t xml:space="preserve"> 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J.m.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Ilość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Cena netto</w:t>
            </w:r>
            <w:r>
              <w:rPr>
                <w:b/>
              </w:rPr>
              <w:br/>
              <w:t>za 1 j.m.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Cena brutto za 1 j.m.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Wartość brutto</w:t>
            </w: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F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G=( ExF 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H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45B" w:rsidRDefault="00FF145B" w:rsidP="00F762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J=( G+H )</w:t>
            </w: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</w:p>
          <w:p w:rsidR="00FF145B" w:rsidRDefault="00FF145B" w:rsidP="00F762E7">
            <w:r>
              <w:t>I.</w:t>
            </w:r>
          </w:p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3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DROBNY SPRZĘT AKWARIOWY :</w:t>
            </w:r>
          </w:p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</w:p>
          <w:p w:rsidR="00FF145B" w:rsidRDefault="00FF145B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FF145B" w:rsidRDefault="00FF145B" w:rsidP="00F762E7">
            <w:pPr>
              <w:rPr>
                <w:rFonts w:eastAsia="Calibri"/>
              </w:rPr>
            </w:pPr>
          </w:p>
          <w:p w:rsidR="00FF145B" w:rsidRDefault="00FF145B" w:rsidP="00F762E7">
            <w:pPr>
              <w:rPr>
                <w:rFonts w:eastAsia="Calibri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FILTRY KUBEŁKOWE Z DOLNYM ZAWOREM SPUSTOWYM.</w:t>
            </w: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</w:p>
          <w:p w:rsidR="00FF145B" w:rsidRDefault="00FF145B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  <w:p w:rsidR="00FF145B" w:rsidRDefault="00FF145B" w:rsidP="00F762E7">
            <w:pPr>
              <w:rPr>
                <w:rFonts w:eastAsia="Calibri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FILTRY KUBEŁKOWE Z TERMOREGULACJĄ</w:t>
            </w: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</w:p>
          <w:p w:rsidR="00FF145B" w:rsidRDefault="00FF145B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  <w:p w:rsidR="00FF145B" w:rsidRDefault="00FF145B" w:rsidP="00F762E7">
            <w:pPr>
              <w:rPr>
                <w:rFonts w:eastAsia="Calibri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POMPY CYRKULACYJNE DO WODY </w:t>
            </w: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C16F1F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1F" w:rsidRDefault="00C16F1F" w:rsidP="00F762E7">
            <w:pPr>
              <w:rPr>
                <w:rFonts w:eastAsia="Calibri"/>
              </w:rPr>
            </w:pPr>
          </w:p>
          <w:p w:rsidR="00C16F1F" w:rsidRDefault="00C16F1F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  <w:p w:rsidR="00C16F1F" w:rsidRDefault="00C16F1F" w:rsidP="00F762E7">
            <w:pPr>
              <w:rPr>
                <w:rFonts w:eastAsia="Calibri"/>
              </w:rPr>
            </w:pPr>
          </w:p>
        </w:tc>
        <w:tc>
          <w:tcPr>
            <w:tcW w:w="13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1F" w:rsidRDefault="00C16F1F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C16F1F" w:rsidRDefault="00C16F1F" w:rsidP="00087926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GRZAŁKI ZATAPIALNE </w:t>
            </w:r>
            <w:r w:rsidRPr="005859A2">
              <w:rPr>
                <w:rFonts w:eastAsia="Calibri"/>
                <w:b/>
                <w:i/>
                <w:color w:val="FF0000"/>
                <w:lang w:eastAsia="en-US"/>
              </w:rPr>
              <w:t>(</w:t>
            </w:r>
            <w:r w:rsidR="003F4688" w:rsidRPr="005859A2">
              <w:rPr>
                <w:rFonts w:eastAsia="Calibri"/>
                <w:b/>
                <w:i/>
                <w:color w:val="FF0000"/>
                <w:lang w:eastAsia="en-US"/>
              </w:rPr>
              <w:t xml:space="preserve">Zamawiający informuje, iż Oferent ma możliwość zaoferowania: 1. Grzałek o mocy 500 W lub 2. Grzałek o mocy  1500 W. </w:t>
            </w:r>
            <w:r w:rsidR="003F4688" w:rsidRPr="005859A2">
              <w:rPr>
                <w:rFonts w:eastAsia="Calibri"/>
                <w:b/>
                <w:i/>
                <w:color w:val="FF0000"/>
                <w:lang w:eastAsia="en-US"/>
              </w:rPr>
              <w:br/>
              <w:t>W przypadku zaoferowania pierwszego wariantu</w:t>
            </w:r>
            <w:r w:rsidR="00A74F8F" w:rsidRPr="005859A2">
              <w:rPr>
                <w:rFonts w:eastAsia="Calibri"/>
                <w:b/>
                <w:i/>
                <w:color w:val="FF0000"/>
                <w:lang w:eastAsia="en-US"/>
              </w:rPr>
              <w:t xml:space="preserve"> należy wypełnić pola dla pozycji nr 4.1.</w:t>
            </w:r>
            <w:r w:rsidR="00087926" w:rsidRPr="005859A2">
              <w:rPr>
                <w:rFonts w:eastAsia="Calibri"/>
                <w:b/>
                <w:i/>
                <w:color w:val="FF0000"/>
                <w:lang w:eastAsia="en-US"/>
              </w:rPr>
              <w:t>, natomiast w przypadku wyboru wariantu drugiego należy wypełnić pola dla pozycji nr 4.2. Zamawiający zaznacza, iż istnieje możliwość zaoferowania tylko jednego wariantu).</w:t>
            </w:r>
          </w:p>
          <w:p w:rsidR="00087926" w:rsidRDefault="00087926" w:rsidP="00087926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16F1F">
              <w:rPr>
                <w:rFonts w:eastAsia="Calibri"/>
                <w:sz w:val="20"/>
                <w:szCs w:val="20"/>
                <w:lang w:eastAsia="en-US"/>
              </w:rPr>
              <w:t>GRZA ŁK</w:t>
            </w:r>
            <w:r w:rsidR="00C16F1F" w:rsidRPr="00C16F1F">
              <w:rPr>
                <w:rFonts w:eastAsia="Calibri"/>
                <w:sz w:val="20"/>
                <w:szCs w:val="20"/>
                <w:lang w:eastAsia="en-US"/>
              </w:rPr>
              <w:t>A O MOCY 500W</w:t>
            </w:r>
          </w:p>
          <w:p w:rsidR="00C16F1F" w:rsidRPr="00C16F1F" w:rsidRDefault="00C16F1F" w:rsidP="00F762E7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LUB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C16F1F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C16F1F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  <w:p w:rsidR="00C16F1F" w:rsidRDefault="00C16F1F" w:rsidP="00F762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4.2.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Pr="00C16F1F" w:rsidRDefault="00C16F1F" w:rsidP="00F762E7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16F1F">
              <w:rPr>
                <w:rFonts w:eastAsia="Calibri"/>
                <w:sz w:val="20"/>
                <w:szCs w:val="20"/>
                <w:lang w:eastAsia="en-US"/>
              </w:rPr>
              <w:t>GRZAŁKA O MOCY 1500W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C16F1F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  <w:p w:rsidR="00C16F1F" w:rsidRDefault="00C16F1F" w:rsidP="00F762E7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C16F1F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</w:rPr>
            </w:pPr>
          </w:p>
          <w:p w:rsidR="00FF145B" w:rsidRDefault="00FF145B" w:rsidP="00F762E7">
            <w:pPr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  <w:p w:rsidR="00FF145B" w:rsidRDefault="00FF145B" w:rsidP="00F762E7">
            <w:pPr>
              <w:rPr>
                <w:rFonts w:eastAsia="Calibri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DYFUZORY SILIKONOWE RUROWE</w:t>
            </w: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</w:p>
          <w:p w:rsidR="00FF145B" w:rsidRDefault="00FF145B" w:rsidP="00F762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lang w:eastAsia="en-US"/>
              </w:rPr>
            </w:pPr>
          </w:p>
        </w:tc>
      </w:tr>
      <w:tr w:rsidR="00FF145B" w:rsidTr="00C16F1F">
        <w:tc>
          <w:tcPr>
            <w:tcW w:w="8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Wartość netto razem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</w:tr>
      <w:tr w:rsidR="00FF145B" w:rsidTr="00C16F1F">
        <w:tc>
          <w:tcPr>
            <w:tcW w:w="1006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Kwota podatku VAT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</w:tr>
      <w:tr w:rsidR="00FF145B" w:rsidTr="00F762E7">
        <w:tc>
          <w:tcPr>
            <w:tcW w:w="13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45B" w:rsidRDefault="00FF145B" w:rsidP="00F762E7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FF145B" w:rsidRDefault="00FF145B" w:rsidP="00FF145B">
      <w:pPr>
        <w:rPr>
          <w:rFonts w:eastAsia="Calibri"/>
          <w:b/>
          <w:lang w:eastAsia="en-US"/>
        </w:rPr>
      </w:pPr>
    </w:p>
    <w:p w:rsidR="00FF145B" w:rsidRDefault="00FF145B" w:rsidP="00FF145B">
      <w:pPr>
        <w:ind w:left="7788" w:firstLine="708"/>
      </w:pPr>
      <w:r>
        <w:rPr>
          <w:b/>
        </w:rPr>
        <w:t xml:space="preserve">Data i podpis Wykonawcy : </w:t>
      </w:r>
      <w:r>
        <w:t>………………………………</w:t>
      </w:r>
    </w:p>
    <w:p w:rsidR="00FF145B" w:rsidRDefault="00FF145B" w:rsidP="00FF145B"/>
    <w:p w:rsidR="00B15338" w:rsidRDefault="008F5CDD"/>
    <w:sectPr w:rsidR="00B15338" w:rsidSect="00F23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DD" w:rsidRDefault="008F5CDD" w:rsidP="00087926">
      <w:r>
        <w:separator/>
      </w:r>
    </w:p>
  </w:endnote>
  <w:endnote w:type="continuationSeparator" w:id="0">
    <w:p w:rsidR="008F5CDD" w:rsidRDefault="008F5CDD" w:rsidP="0008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C" w:rsidRDefault="00A76E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4360"/>
      <w:docPartObj>
        <w:docPartGallery w:val="Page Numbers (Bottom of Page)"/>
        <w:docPartUnique/>
      </w:docPartObj>
    </w:sdtPr>
    <w:sdtContent>
      <w:p w:rsidR="00087926" w:rsidRDefault="00F23B4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7926" w:rsidRDefault="000879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C" w:rsidRDefault="00A76E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DD" w:rsidRDefault="008F5CDD" w:rsidP="00087926">
      <w:r>
        <w:separator/>
      </w:r>
    </w:p>
  </w:footnote>
  <w:footnote w:type="continuationSeparator" w:id="0">
    <w:p w:rsidR="008F5CDD" w:rsidRDefault="008F5CDD" w:rsidP="00087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C" w:rsidRDefault="00A76E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C" w:rsidRDefault="00A76E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AC" w:rsidRDefault="00A76E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5B"/>
    <w:rsid w:val="00087926"/>
    <w:rsid w:val="0013620D"/>
    <w:rsid w:val="001571CD"/>
    <w:rsid w:val="00211A3D"/>
    <w:rsid w:val="003F4688"/>
    <w:rsid w:val="00404F43"/>
    <w:rsid w:val="005859A2"/>
    <w:rsid w:val="005938F3"/>
    <w:rsid w:val="00603EA9"/>
    <w:rsid w:val="00622F95"/>
    <w:rsid w:val="007465A8"/>
    <w:rsid w:val="007679D8"/>
    <w:rsid w:val="008F5CDD"/>
    <w:rsid w:val="00A74F8F"/>
    <w:rsid w:val="00A76EAC"/>
    <w:rsid w:val="00C16F1F"/>
    <w:rsid w:val="00CD6A9E"/>
    <w:rsid w:val="00D32A58"/>
    <w:rsid w:val="00EA43BA"/>
    <w:rsid w:val="00F23B43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5B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2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7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926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92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5</cp:revision>
  <cp:lastPrinted>2010-08-11T08:21:00Z</cp:lastPrinted>
  <dcterms:created xsi:type="dcterms:W3CDTF">2010-08-10T08:41:00Z</dcterms:created>
  <dcterms:modified xsi:type="dcterms:W3CDTF">2010-08-11T11:29:00Z</dcterms:modified>
</cp:coreProperties>
</file>